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99EAFA1" w14:textId="77777777" w:rsidR="00224B12" w:rsidRDefault="002C42BF" w:rsidP="007C092B">
      <w:pPr>
        <w:spacing w:line="360" w:lineRule="auto"/>
        <w:jc w:val="center"/>
        <w:rPr>
          <w:b/>
          <w:i/>
          <w:sz w:val="28"/>
          <w:szCs w:val="24"/>
          <w:u w:val="single"/>
        </w:rPr>
      </w:pPr>
      <w:bookmarkStart w:id="0" w:name="_GoBack"/>
      <w:bookmarkEnd w:id="0"/>
      <w:r w:rsidRPr="004D14CF">
        <w:rPr>
          <w:b/>
          <w:i/>
          <w:sz w:val="28"/>
          <w:szCs w:val="24"/>
          <w:u w:val="single"/>
        </w:rPr>
        <w:t>STEP Points Submission Cover Sheet</w:t>
      </w:r>
    </w:p>
    <w:p w14:paraId="07C4B50B" w14:textId="77777777" w:rsidR="002C42BF" w:rsidRDefault="002C42BF" w:rsidP="007C092B">
      <w:pPr>
        <w:spacing w:line="360" w:lineRule="auto"/>
        <w:rPr>
          <w:sz w:val="24"/>
          <w:szCs w:val="24"/>
        </w:rPr>
      </w:pPr>
      <w:r w:rsidRPr="004D14CF">
        <w:rPr>
          <w:sz w:val="24"/>
          <w:szCs w:val="24"/>
        </w:rPr>
        <w:t>Please complete this form, sign it, and return it with your submission to receive STEP points.</w:t>
      </w:r>
    </w:p>
    <w:p w14:paraId="20621CA6" w14:textId="77777777" w:rsidR="006E1F04" w:rsidRDefault="006E1F04" w:rsidP="007C092B">
      <w:pPr>
        <w:spacing w:line="360" w:lineRule="auto"/>
        <w:jc w:val="center"/>
        <w:rPr>
          <w:b/>
          <w:sz w:val="24"/>
          <w:szCs w:val="24"/>
        </w:rPr>
      </w:pPr>
      <w:r w:rsidRPr="004D14CF">
        <w:rPr>
          <w:b/>
          <w:sz w:val="24"/>
          <w:szCs w:val="24"/>
        </w:rPr>
        <w:t>Submit all</w:t>
      </w:r>
      <w:r w:rsidR="005D2110" w:rsidRPr="004D14CF">
        <w:rPr>
          <w:b/>
          <w:sz w:val="24"/>
          <w:szCs w:val="24"/>
        </w:rPr>
        <w:t xml:space="preserve"> STEP-related emails, documents, cover sheets, and other</w:t>
      </w:r>
      <w:r w:rsidRPr="004D14CF">
        <w:rPr>
          <w:b/>
          <w:sz w:val="24"/>
          <w:szCs w:val="24"/>
        </w:rPr>
        <w:t xml:space="preserve"> forms to </w:t>
      </w:r>
      <w:hyperlink r:id="rId6" w:history="1">
        <w:r w:rsidRPr="004D14CF">
          <w:rPr>
            <w:rStyle w:val="Hyperlink"/>
            <w:b/>
            <w:sz w:val="24"/>
            <w:szCs w:val="24"/>
          </w:rPr>
          <w:t>daodas.stepprogram@daodas.sc.gov</w:t>
        </w:r>
      </w:hyperlink>
    </w:p>
    <w:p w14:paraId="6EF1C1E0" w14:textId="77777777" w:rsidR="002C42BF" w:rsidRPr="004D14CF" w:rsidRDefault="00AA49CD" w:rsidP="007C092B">
      <w:pPr>
        <w:spacing w:line="360" w:lineRule="auto"/>
        <w:rPr>
          <w:sz w:val="24"/>
          <w:szCs w:val="24"/>
        </w:rPr>
      </w:pPr>
      <w:sdt>
        <w:sdtPr>
          <w:rPr>
            <w:sz w:val="24"/>
            <w:szCs w:val="24"/>
          </w:rPr>
          <w:id w:val="-225454000"/>
          <w14:checkbox>
            <w14:checked w14:val="0"/>
            <w14:checkedState w14:val="2612" w14:font="MS Gothic"/>
            <w14:uncheckedState w14:val="2610" w14:font="MS Gothic"/>
          </w14:checkbox>
        </w:sdtPr>
        <w:sdtEndPr/>
        <w:sdtContent>
          <w:r w:rsidR="004D14CF">
            <w:rPr>
              <w:rFonts w:ascii="MS Gothic" w:eastAsia="MS Gothic" w:hAnsi="MS Gothic" w:hint="eastAsia"/>
              <w:sz w:val="24"/>
              <w:szCs w:val="24"/>
            </w:rPr>
            <w:t>☐</w:t>
          </w:r>
        </w:sdtContent>
      </w:sdt>
      <w:r w:rsidR="002C42BF" w:rsidRPr="004D14CF">
        <w:rPr>
          <w:sz w:val="24"/>
          <w:szCs w:val="24"/>
        </w:rPr>
        <w:t xml:space="preserve">  Tobacco Compliance Checks </w:t>
      </w:r>
    </w:p>
    <w:p w14:paraId="4BA7A9B5" w14:textId="77777777" w:rsidR="002C42BF" w:rsidRPr="004D14CF" w:rsidRDefault="002C42BF" w:rsidP="00AA170B">
      <w:pPr>
        <w:spacing w:line="360" w:lineRule="auto"/>
        <w:rPr>
          <w:sz w:val="24"/>
          <w:szCs w:val="24"/>
        </w:rPr>
      </w:pPr>
      <w:r w:rsidRPr="004D14CF">
        <w:rPr>
          <w:sz w:val="24"/>
          <w:szCs w:val="24"/>
        </w:rPr>
        <w:tab/>
      </w:r>
      <w:sdt>
        <w:sdtPr>
          <w:rPr>
            <w:sz w:val="24"/>
            <w:szCs w:val="24"/>
          </w:rPr>
          <w:id w:val="1670521181"/>
          <w14:checkbox>
            <w14:checked w14:val="0"/>
            <w14:checkedState w14:val="2612" w14:font="MS Gothic"/>
            <w14:uncheckedState w14:val="2610" w14:font="MS Gothic"/>
          </w14:checkbox>
        </w:sdtPr>
        <w:sdtEndPr/>
        <w:sdtContent>
          <w:r w:rsidR="00B45A83" w:rsidRPr="004D14CF">
            <w:rPr>
              <w:rFonts w:ascii="Segoe UI Symbol" w:eastAsia="MS Gothic" w:hAnsi="Segoe UI Symbol" w:cs="Segoe UI Symbol"/>
              <w:sz w:val="24"/>
              <w:szCs w:val="24"/>
            </w:rPr>
            <w:t>☐</w:t>
          </w:r>
        </w:sdtContent>
      </w:sdt>
      <w:r w:rsidRPr="004D14CF">
        <w:rPr>
          <w:sz w:val="24"/>
          <w:szCs w:val="24"/>
        </w:rPr>
        <w:t xml:space="preserve">  Pull your circuit’s Environmental Prevention Strategies Reporting (EPS) system report for tobacco compliance checks.  </w:t>
      </w:r>
      <w:r w:rsidR="006E1F04" w:rsidRPr="004D14CF">
        <w:rPr>
          <w:sz w:val="24"/>
          <w:szCs w:val="24"/>
        </w:rPr>
        <w:t>Next, email this report and highlight the date(s) of the compliance checks and document when the report was pulled.</w:t>
      </w:r>
    </w:p>
    <w:p w14:paraId="7A265DFE" w14:textId="77777777" w:rsidR="006E1F04" w:rsidRPr="004D14CF" w:rsidRDefault="00AA49CD" w:rsidP="007C092B">
      <w:pPr>
        <w:spacing w:line="360" w:lineRule="auto"/>
        <w:rPr>
          <w:sz w:val="24"/>
          <w:szCs w:val="24"/>
        </w:rPr>
      </w:pPr>
      <w:sdt>
        <w:sdtPr>
          <w:rPr>
            <w:sz w:val="24"/>
            <w:szCs w:val="24"/>
          </w:rPr>
          <w:id w:val="889855610"/>
          <w14:checkbox>
            <w14:checked w14:val="0"/>
            <w14:checkedState w14:val="2612" w14:font="MS Gothic"/>
            <w14:uncheckedState w14:val="2610" w14:font="MS Gothic"/>
          </w14:checkbox>
        </w:sdtPr>
        <w:sdtEndPr/>
        <w:sdtContent>
          <w:r w:rsidR="00B45A83" w:rsidRPr="004D14CF">
            <w:rPr>
              <w:rFonts w:ascii="Segoe UI Symbol" w:eastAsia="MS Gothic" w:hAnsi="Segoe UI Symbol" w:cs="Segoe UI Symbol"/>
              <w:sz w:val="24"/>
              <w:szCs w:val="24"/>
            </w:rPr>
            <w:t>☐</w:t>
          </w:r>
        </w:sdtContent>
      </w:sdt>
      <w:r w:rsidR="006E1F04" w:rsidRPr="004D14CF">
        <w:rPr>
          <w:sz w:val="24"/>
          <w:szCs w:val="24"/>
        </w:rPr>
        <w:t xml:space="preserve">  </w:t>
      </w:r>
      <w:r w:rsidR="009264A0" w:rsidRPr="004D14CF">
        <w:rPr>
          <w:sz w:val="24"/>
          <w:szCs w:val="24"/>
        </w:rPr>
        <w:t xml:space="preserve">County </w:t>
      </w:r>
      <w:r w:rsidR="006E1F04" w:rsidRPr="004D14CF">
        <w:rPr>
          <w:sz w:val="24"/>
          <w:szCs w:val="24"/>
        </w:rPr>
        <w:t xml:space="preserve">Tobacco List Cleaning/New </w:t>
      </w:r>
      <w:proofErr w:type="spellStart"/>
      <w:r w:rsidR="006E1F04" w:rsidRPr="004D14CF">
        <w:rPr>
          <w:sz w:val="24"/>
          <w:szCs w:val="24"/>
        </w:rPr>
        <w:t>Synar</w:t>
      </w:r>
      <w:proofErr w:type="spellEnd"/>
      <w:r w:rsidR="006E1F04" w:rsidRPr="004D14CF">
        <w:rPr>
          <w:sz w:val="24"/>
          <w:szCs w:val="24"/>
        </w:rPr>
        <w:t xml:space="preserve"> Outlets (attach store information: store name, street address, town, zip, other information to help locate it). Must be missing from the current state list to receive points.</w:t>
      </w:r>
    </w:p>
    <w:p w14:paraId="2CF0BFED" w14:textId="77777777" w:rsidR="006E1F04" w:rsidRPr="004D14CF" w:rsidRDefault="006E1F04" w:rsidP="007C092B">
      <w:pPr>
        <w:spacing w:line="360" w:lineRule="auto"/>
        <w:rPr>
          <w:sz w:val="24"/>
          <w:szCs w:val="24"/>
        </w:rPr>
      </w:pPr>
      <w:r w:rsidRPr="004D14CF">
        <w:rPr>
          <w:sz w:val="24"/>
          <w:szCs w:val="24"/>
        </w:rPr>
        <w:tab/>
      </w:r>
      <w:sdt>
        <w:sdtPr>
          <w:rPr>
            <w:sz w:val="24"/>
            <w:szCs w:val="24"/>
          </w:rPr>
          <w:id w:val="1837579165"/>
          <w14:checkbox>
            <w14:checked w14:val="0"/>
            <w14:checkedState w14:val="2612" w14:font="MS Gothic"/>
            <w14:uncheckedState w14:val="2610" w14:font="MS Gothic"/>
          </w14:checkbox>
        </w:sdtPr>
        <w:sdtEndPr/>
        <w:sdtContent>
          <w:r w:rsidR="00B45A83" w:rsidRPr="004D14CF">
            <w:rPr>
              <w:rFonts w:ascii="Segoe UI Symbol" w:eastAsia="MS Gothic" w:hAnsi="Segoe UI Symbol" w:cs="Segoe UI Symbol"/>
              <w:sz w:val="24"/>
              <w:szCs w:val="24"/>
            </w:rPr>
            <w:t>☐</w:t>
          </w:r>
        </w:sdtContent>
      </w:sdt>
      <w:r w:rsidRPr="004D14CF">
        <w:rPr>
          <w:sz w:val="24"/>
          <w:szCs w:val="24"/>
        </w:rPr>
        <w:t xml:space="preserve">  Verify how products are sold (i.e., over the counter, vending machine)</w:t>
      </w:r>
    </w:p>
    <w:p w14:paraId="2AFFBB3E" w14:textId="77777777" w:rsidR="006E1F04" w:rsidRPr="004D14CF" w:rsidRDefault="00AA49CD" w:rsidP="007C092B">
      <w:pPr>
        <w:spacing w:line="360" w:lineRule="auto"/>
        <w:ind w:left="720"/>
        <w:rPr>
          <w:sz w:val="24"/>
          <w:szCs w:val="24"/>
        </w:rPr>
      </w:pPr>
      <w:sdt>
        <w:sdtPr>
          <w:rPr>
            <w:sz w:val="24"/>
            <w:szCs w:val="24"/>
          </w:rPr>
          <w:id w:val="1194192785"/>
          <w14:checkbox>
            <w14:checked w14:val="0"/>
            <w14:checkedState w14:val="2612" w14:font="MS Gothic"/>
            <w14:uncheckedState w14:val="2610" w14:font="MS Gothic"/>
          </w14:checkbox>
        </w:sdtPr>
        <w:sdtEndPr/>
        <w:sdtContent>
          <w:r w:rsidR="00B45A83" w:rsidRPr="004D14CF">
            <w:rPr>
              <w:rFonts w:ascii="Segoe UI Symbol" w:eastAsia="MS Gothic" w:hAnsi="Segoe UI Symbol" w:cs="Segoe UI Symbol"/>
              <w:sz w:val="24"/>
              <w:szCs w:val="24"/>
            </w:rPr>
            <w:t>☐</w:t>
          </w:r>
        </w:sdtContent>
      </w:sdt>
      <w:r w:rsidR="006E1F04" w:rsidRPr="004D14CF">
        <w:rPr>
          <w:sz w:val="24"/>
          <w:szCs w:val="24"/>
        </w:rPr>
        <w:t xml:space="preserve">  Verify what products are sold (i.e., combustible tobacco and noncombustible tobacco products, e-cigarettes and vapes only)</w:t>
      </w:r>
    </w:p>
    <w:p w14:paraId="2FBF12B0" w14:textId="77777777" w:rsidR="006E1F04" w:rsidRPr="004D14CF" w:rsidRDefault="00AA49CD" w:rsidP="007C092B">
      <w:pPr>
        <w:spacing w:line="360" w:lineRule="auto"/>
        <w:rPr>
          <w:sz w:val="24"/>
          <w:szCs w:val="24"/>
        </w:rPr>
      </w:pPr>
      <w:sdt>
        <w:sdtPr>
          <w:rPr>
            <w:sz w:val="24"/>
            <w:szCs w:val="24"/>
          </w:rPr>
          <w:id w:val="-224453519"/>
          <w14:checkbox>
            <w14:checked w14:val="0"/>
            <w14:checkedState w14:val="2612" w14:font="MS Gothic"/>
            <w14:uncheckedState w14:val="2610" w14:font="MS Gothic"/>
          </w14:checkbox>
        </w:sdtPr>
        <w:sdtEndPr/>
        <w:sdtContent>
          <w:r w:rsidR="00B45A83" w:rsidRPr="004D14CF">
            <w:rPr>
              <w:rFonts w:ascii="Segoe UI Symbol" w:eastAsia="MS Gothic" w:hAnsi="Segoe UI Symbol" w:cs="Segoe UI Symbol"/>
              <w:sz w:val="24"/>
              <w:szCs w:val="24"/>
            </w:rPr>
            <w:t>☐</w:t>
          </w:r>
        </w:sdtContent>
      </w:sdt>
      <w:r w:rsidR="006E1F04" w:rsidRPr="004D14CF">
        <w:rPr>
          <w:sz w:val="24"/>
          <w:szCs w:val="24"/>
        </w:rPr>
        <w:t xml:space="preserve">  Tobacco Education Program (email the Single Services by Program Impact report or the Recurring Services by Program Impact report to indicate how the Tobacco Education Program was implemented in your county)</w:t>
      </w:r>
      <w:r w:rsidR="008058BC" w:rsidRPr="004D14CF">
        <w:rPr>
          <w:sz w:val="24"/>
          <w:szCs w:val="24"/>
        </w:rPr>
        <w:t>.</w:t>
      </w:r>
    </w:p>
    <w:p w14:paraId="503CC99F" w14:textId="77777777" w:rsidR="006E1F04" w:rsidRPr="004D14CF" w:rsidRDefault="00AA49CD" w:rsidP="007C092B">
      <w:pPr>
        <w:spacing w:line="360" w:lineRule="auto"/>
        <w:ind w:left="720"/>
        <w:rPr>
          <w:sz w:val="24"/>
          <w:szCs w:val="24"/>
        </w:rPr>
      </w:pPr>
      <w:sdt>
        <w:sdtPr>
          <w:rPr>
            <w:sz w:val="24"/>
            <w:szCs w:val="24"/>
          </w:rPr>
          <w:id w:val="1531922213"/>
          <w14:checkbox>
            <w14:checked w14:val="0"/>
            <w14:checkedState w14:val="2612" w14:font="MS Gothic"/>
            <w14:uncheckedState w14:val="2610" w14:font="MS Gothic"/>
          </w14:checkbox>
        </w:sdtPr>
        <w:sdtEndPr/>
        <w:sdtContent>
          <w:r w:rsidR="00B45A83" w:rsidRPr="004D14CF">
            <w:rPr>
              <w:rFonts w:ascii="Segoe UI Symbol" w:eastAsia="MS Gothic" w:hAnsi="Segoe UI Symbol" w:cs="Segoe UI Symbol"/>
              <w:sz w:val="24"/>
              <w:szCs w:val="24"/>
            </w:rPr>
            <w:t>☐</w:t>
          </w:r>
        </w:sdtContent>
      </w:sdt>
      <w:r w:rsidR="008058BC" w:rsidRPr="004D14CF">
        <w:rPr>
          <w:sz w:val="24"/>
          <w:szCs w:val="24"/>
        </w:rPr>
        <w:t xml:space="preserve">  Verify how TEP was being utilized (e.g., information dissemination, recurring educational service, or problem identification and referral)</w:t>
      </w:r>
    </w:p>
    <w:p w14:paraId="470FB0E1" w14:textId="77777777" w:rsidR="006E1F04" w:rsidRPr="004D14CF" w:rsidRDefault="00AA49CD" w:rsidP="007C092B">
      <w:pPr>
        <w:spacing w:line="360" w:lineRule="auto"/>
        <w:ind w:left="720"/>
        <w:rPr>
          <w:sz w:val="24"/>
          <w:szCs w:val="24"/>
        </w:rPr>
      </w:pPr>
      <w:sdt>
        <w:sdtPr>
          <w:rPr>
            <w:sz w:val="24"/>
            <w:szCs w:val="24"/>
          </w:rPr>
          <w:id w:val="-1494474514"/>
          <w14:checkbox>
            <w14:checked w14:val="0"/>
            <w14:checkedState w14:val="2612" w14:font="MS Gothic"/>
            <w14:uncheckedState w14:val="2610" w14:font="MS Gothic"/>
          </w14:checkbox>
        </w:sdtPr>
        <w:sdtEndPr/>
        <w:sdtContent>
          <w:r w:rsidR="00B45A83" w:rsidRPr="004D14CF">
            <w:rPr>
              <w:rFonts w:ascii="Segoe UI Symbol" w:eastAsia="MS Gothic" w:hAnsi="Segoe UI Symbol" w:cs="Segoe UI Symbol"/>
              <w:sz w:val="24"/>
              <w:szCs w:val="24"/>
            </w:rPr>
            <w:t>☐</w:t>
          </w:r>
        </w:sdtContent>
      </w:sdt>
      <w:r w:rsidR="006E1F04" w:rsidRPr="004D14CF">
        <w:rPr>
          <w:sz w:val="24"/>
          <w:szCs w:val="24"/>
        </w:rPr>
        <w:t xml:space="preserve">  </w:t>
      </w:r>
      <w:r w:rsidR="008058BC" w:rsidRPr="004D14CF">
        <w:rPr>
          <w:sz w:val="24"/>
          <w:szCs w:val="24"/>
        </w:rPr>
        <w:t>Use the Impact CSV file to v</w:t>
      </w:r>
      <w:r w:rsidR="006E1F04" w:rsidRPr="004D14CF">
        <w:rPr>
          <w:sz w:val="24"/>
          <w:szCs w:val="24"/>
        </w:rPr>
        <w:t xml:space="preserve">erify </w:t>
      </w:r>
      <w:r w:rsidR="008058BC" w:rsidRPr="004D14CF">
        <w:rPr>
          <w:sz w:val="24"/>
          <w:szCs w:val="24"/>
        </w:rPr>
        <w:t>the number of classes taught</w:t>
      </w:r>
    </w:p>
    <w:p w14:paraId="40017298" w14:textId="77777777" w:rsidR="00C319B9" w:rsidRPr="004D14CF" w:rsidRDefault="00AA49CD" w:rsidP="007C092B">
      <w:pPr>
        <w:spacing w:line="360" w:lineRule="auto"/>
        <w:rPr>
          <w:sz w:val="24"/>
          <w:szCs w:val="24"/>
        </w:rPr>
      </w:pPr>
      <w:sdt>
        <w:sdtPr>
          <w:rPr>
            <w:sz w:val="24"/>
            <w:szCs w:val="24"/>
          </w:rPr>
          <w:id w:val="-1983145959"/>
          <w14:checkbox>
            <w14:checked w14:val="0"/>
            <w14:checkedState w14:val="2612" w14:font="MS Gothic"/>
            <w14:uncheckedState w14:val="2610" w14:font="MS Gothic"/>
          </w14:checkbox>
        </w:sdtPr>
        <w:sdtEndPr/>
        <w:sdtContent>
          <w:r w:rsidR="00B45A83" w:rsidRPr="004D14CF">
            <w:rPr>
              <w:rFonts w:ascii="Segoe UI Symbol" w:eastAsia="MS Gothic" w:hAnsi="Segoe UI Symbol" w:cs="Segoe UI Symbol"/>
              <w:sz w:val="24"/>
              <w:szCs w:val="24"/>
            </w:rPr>
            <w:t>☐</w:t>
          </w:r>
        </w:sdtContent>
      </w:sdt>
      <w:r w:rsidR="00C319B9" w:rsidRPr="004D14CF">
        <w:rPr>
          <w:sz w:val="24"/>
          <w:szCs w:val="24"/>
        </w:rPr>
        <w:t xml:space="preserve">  Point-of-Sale Taskforce development (email the Point-of-Sale (POS) Task Force Charge Template document to verify </w:t>
      </w:r>
      <w:r w:rsidR="00D729EA" w:rsidRPr="004D14CF">
        <w:rPr>
          <w:sz w:val="24"/>
          <w:szCs w:val="24"/>
        </w:rPr>
        <w:t>a POS policy goal, charge, list of members, or any meeting updates. You can also include meeting agendas/draft reports.</w:t>
      </w:r>
      <w:r w:rsidR="00C319B9" w:rsidRPr="004D14CF">
        <w:rPr>
          <w:sz w:val="24"/>
          <w:szCs w:val="24"/>
        </w:rPr>
        <w:t xml:space="preserve"> </w:t>
      </w:r>
    </w:p>
    <w:p w14:paraId="1295F64E" w14:textId="77777777" w:rsidR="00586DB3" w:rsidRPr="004D14CF" w:rsidRDefault="00AA49CD" w:rsidP="007C092B">
      <w:pPr>
        <w:spacing w:line="360" w:lineRule="auto"/>
        <w:rPr>
          <w:sz w:val="24"/>
          <w:szCs w:val="24"/>
        </w:rPr>
      </w:pPr>
      <w:sdt>
        <w:sdtPr>
          <w:rPr>
            <w:sz w:val="24"/>
            <w:szCs w:val="24"/>
          </w:rPr>
          <w:id w:val="1712449035"/>
          <w14:checkbox>
            <w14:checked w14:val="0"/>
            <w14:checkedState w14:val="2612" w14:font="MS Gothic"/>
            <w14:uncheckedState w14:val="2610" w14:font="MS Gothic"/>
          </w14:checkbox>
        </w:sdtPr>
        <w:sdtEndPr/>
        <w:sdtContent>
          <w:r w:rsidR="00B45A83" w:rsidRPr="004D14CF">
            <w:rPr>
              <w:rFonts w:ascii="Segoe UI Symbol" w:eastAsia="MS Gothic" w:hAnsi="Segoe UI Symbol" w:cs="Segoe UI Symbol"/>
              <w:sz w:val="24"/>
              <w:szCs w:val="24"/>
            </w:rPr>
            <w:t>☐</w:t>
          </w:r>
        </w:sdtContent>
      </w:sdt>
      <w:r w:rsidR="00586DB3" w:rsidRPr="004D14CF">
        <w:rPr>
          <w:sz w:val="24"/>
          <w:szCs w:val="24"/>
        </w:rPr>
        <w:t xml:space="preserve">  Merchant Pledge(s) (email the STEP/PREP Merchant Pledge Form to verify a specific pledge at the POS. Also, write down the merchant’s name, business location, and contact information to follow up with them on their pledge progress. </w:t>
      </w:r>
    </w:p>
    <w:p w14:paraId="1E16D3F2" w14:textId="77777777" w:rsidR="00586DB3" w:rsidRPr="004D14CF" w:rsidRDefault="00AA49CD" w:rsidP="007C092B">
      <w:pPr>
        <w:spacing w:line="360" w:lineRule="auto"/>
        <w:ind w:left="720"/>
        <w:rPr>
          <w:sz w:val="24"/>
          <w:szCs w:val="24"/>
        </w:rPr>
      </w:pPr>
      <w:sdt>
        <w:sdtPr>
          <w:rPr>
            <w:sz w:val="24"/>
            <w:szCs w:val="24"/>
          </w:rPr>
          <w:id w:val="-1354945698"/>
          <w14:checkbox>
            <w14:checked w14:val="0"/>
            <w14:checkedState w14:val="2612" w14:font="MS Gothic"/>
            <w14:uncheckedState w14:val="2610" w14:font="MS Gothic"/>
          </w14:checkbox>
        </w:sdtPr>
        <w:sdtEndPr/>
        <w:sdtContent>
          <w:r w:rsidR="00B45A83" w:rsidRPr="004D14CF">
            <w:rPr>
              <w:rFonts w:ascii="Segoe UI Symbol" w:eastAsia="MS Gothic" w:hAnsi="Segoe UI Symbol" w:cs="Segoe UI Symbol"/>
              <w:sz w:val="24"/>
              <w:szCs w:val="24"/>
            </w:rPr>
            <w:t>☐</w:t>
          </w:r>
        </w:sdtContent>
      </w:sdt>
      <w:r w:rsidR="00586DB3" w:rsidRPr="004D14CF">
        <w:rPr>
          <w:sz w:val="24"/>
          <w:szCs w:val="24"/>
        </w:rPr>
        <w:t xml:space="preserve">  Verify which pledge or pledges you receive from which merchants with the STEP/PREP Merchant Pledge Form. </w:t>
      </w:r>
    </w:p>
    <w:p w14:paraId="6CCDBAEF" w14:textId="77777777" w:rsidR="002C42BF" w:rsidRPr="004D14CF" w:rsidRDefault="00AA49CD" w:rsidP="007C092B">
      <w:pPr>
        <w:spacing w:line="360" w:lineRule="auto"/>
        <w:rPr>
          <w:sz w:val="24"/>
          <w:szCs w:val="24"/>
        </w:rPr>
      </w:pPr>
      <w:sdt>
        <w:sdtPr>
          <w:rPr>
            <w:sz w:val="24"/>
            <w:szCs w:val="24"/>
          </w:rPr>
          <w:id w:val="-145369215"/>
          <w14:checkbox>
            <w14:checked w14:val="0"/>
            <w14:checkedState w14:val="2612" w14:font="MS Gothic"/>
            <w14:uncheckedState w14:val="2610" w14:font="MS Gothic"/>
          </w14:checkbox>
        </w:sdtPr>
        <w:sdtEndPr/>
        <w:sdtContent>
          <w:r w:rsidR="00B45A83" w:rsidRPr="004D14CF">
            <w:rPr>
              <w:rFonts w:ascii="Segoe UI Symbol" w:eastAsia="MS Gothic" w:hAnsi="Segoe UI Symbol" w:cs="Segoe UI Symbol"/>
              <w:sz w:val="24"/>
              <w:szCs w:val="24"/>
            </w:rPr>
            <w:t>☐</w:t>
          </w:r>
        </w:sdtContent>
      </w:sdt>
      <w:r w:rsidR="002C42BF" w:rsidRPr="004D14CF">
        <w:rPr>
          <w:sz w:val="24"/>
          <w:szCs w:val="24"/>
        </w:rPr>
        <w:t xml:space="preserve">  Multi-jurisdictional Law Enforcement Agreement </w:t>
      </w:r>
      <w:r w:rsidR="00B45A83" w:rsidRPr="004D14CF">
        <w:rPr>
          <w:sz w:val="24"/>
          <w:szCs w:val="24"/>
        </w:rPr>
        <w:t>around</w:t>
      </w:r>
      <w:r w:rsidR="002C42BF" w:rsidRPr="004D14CF">
        <w:rPr>
          <w:sz w:val="24"/>
          <w:szCs w:val="24"/>
        </w:rPr>
        <w:t xml:space="preserve"> Tobacco (attach a timestamped agreement)</w:t>
      </w:r>
    </w:p>
    <w:p w14:paraId="2B8962BA" w14:textId="77777777" w:rsidR="00835F40" w:rsidRPr="004D14CF" w:rsidRDefault="00835F40" w:rsidP="007C092B">
      <w:pPr>
        <w:spacing w:line="360" w:lineRule="auto"/>
        <w:rPr>
          <w:sz w:val="24"/>
          <w:szCs w:val="24"/>
        </w:rPr>
      </w:pPr>
      <w:r w:rsidRPr="004D14CF">
        <w:rPr>
          <w:sz w:val="24"/>
          <w:szCs w:val="24"/>
        </w:rPr>
        <w:tab/>
      </w:r>
      <w:sdt>
        <w:sdtPr>
          <w:rPr>
            <w:sz w:val="24"/>
            <w:szCs w:val="24"/>
          </w:rPr>
          <w:id w:val="-800074243"/>
          <w14:checkbox>
            <w14:checked w14:val="0"/>
            <w14:checkedState w14:val="2612" w14:font="MS Gothic"/>
            <w14:uncheckedState w14:val="2610" w14:font="MS Gothic"/>
          </w14:checkbox>
        </w:sdtPr>
        <w:sdtEndPr/>
        <w:sdtContent>
          <w:r w:rsidR="00B45A83" w:rsidRPr="004D14CF">
            <w:rPr>
              <w:rFonts w:ascii="Segoe UI Symbol" w:eastAsia="MS Gothic" w:hAnsi="Segoe UI Symbol" w:cs="Segoe UI Symbol"/>
              <w:sz w:val="24"/>
              <w:szCs w:val="24"/>
            </w:rPr>
            <w:t>☐</w:t>
          </w:r>
        </w:sdtContent>
      </w:sdt>
      <w:r w:rsidRPr="004D14CF">
        <w:rPr>
          <w:sz w:val="24"/>
          <w:szCs w:val="24"/>
        </w:rPr>
        <w:t xml:space="preserve">  Indicate if the agreement is current and when the agreement ends</w:t>
      </w:r>
    </w:p>
    <w:p w14:paraId="509D55CE" w14:textId="77777777" w:rsidR="00835F40" w:rsidRPr="004D14CF" w:rsidRDefault="00835F40" w:rsidP="007C092B">
      <w:pPr>
        <w:spacing w:line="360" w:lineRule="auto"/>
        <w:rPr>
          <w:sz w:val="24"/>
          <w:szCs w:val="24"/>
        </w:rPr>
      </w:pPr>
      <w:r w:rsidRPr="004D14CF">
        <w:rPr>
          <w:sz w:val="24"/>
          <w:szCs w:val="24"/>
        </w:rPr>
        <w:tab/>
      </w:r>
      <w:sdt>
        <w:sdtPr>
          <w:rPr>
            <w:sz w:val="24"/>
            <w:szCs w:val="24"/>
          </w:rPr>
          <w:id w:val="-1252591352"/>
          <w14:checkbox>
            <w14:checked w14:val="0"/>
            <w14:checkedState w14:val="2612" w14:font="MS Gothic"/>
            <w14:uncheckedState w14:val="2610" w14:font="MS Gothic"/>
          </w14:checkbox>
        </w:sdtPr>
        <w:sdtEndPr/>
        <w:sdtContent>
          <w:r w:rsidR="00B45A83" w:rsidRPr="004D14CF">
            <w:rPr>
              <w:rFonts w:ascii="Segoe UI Symbol" w:eastAsia="MS Gothic" w:hAnsi="Segoe UI Symbol" w:cs="Segoe UI Symbol"/>
              <w:sz w:val="24"/>
              <w:szCs w:val="24"/>
            </w:rPr>
            <w:t>☐</w:t>
          </w:r>
        </w:sdtContent>
      </w:sdt>
      <w:r w:rsidRPr="004D14CF">
        <w:rPr>
          <w:sz w:val="24"/>
          <w:szCs w:val="24"/>
        </w:rPr>
        <w:t xml:space="preserve">  Indicate if the agreement is not current (and needs to be renewed)</w:t>
      </w:r>
    </w:p>
    <w:p w14:paraId="3EF1B0AE" w14:textId="77777777" w:rsidR="00835F40" w:rsidRPr="004D14CF" w:rsidRDefault="00AA49CD" w:rsidP="007C092B">
      <w:pPr>
        <w:spacing w:line="360" w:lineRule="auto"/>
        <w:rPr>
          <w:sz w:val="24"/>
          <w:szCs w:val="24"/>
        </w:rPr>
      </w:pPr>
      <w:sdt>
        <w:sdtPr>
          <w:rPr>
            <w:sz w:val="24"/>
            <w:szCs w:val="24"/>
          </w:rPr>
          <w:id w:val="644555269"/>
          <w14:checkbox>
            <w14:checked w14:val="0"/>
            <w14:checkedState w14:val="2612" w14:font="MS Gothic"/>
            <w14:uncheckedState w14:val="2610" w14:font="MS Gothic"/>
          </w14:checkbox>
        </w:sdtPr>
        <w:sdtEndPr/>
        <w:sdtContent>
          <w:r w:rsidR="00B45A83" w:rsidRPr="004D14CF">
            <w:rPr>
              <w:rFonts w:ascii="Segoe UI Symbol" w:eastAsia="MS Gothic" w:hAnsi="Segoe UI Symbol" w:cs="Segoe UI Symbol"/>
              <w:sz w:val="24"/>
              <w:szCs w:val="24"/>
            </w:rPr>
            <w:t>☐</w:t>
          </w:r>
        </w:sdtContent>
      </w:sdt>
      <w:r w:rsidR="00835F40" w:rsidRPr="004D14CF">
        <w:rPr>
          <w:sz w:val="24"/>
          <w:szCs w:val="24"/>
        </w:rPr>
        <w:t xml:space="preserve">  Merchant Education (attach PREP Participant Sign-In Forms and fidelity checklist for each class)</w:t>
      </w:r>
    </w:p>
    <w:p w14:paraId="5913CBD1" w14:textId="77777777" w:rsidR="00835F40" w:rsidRPr="004D14CF" w:rsidRDefault="00AA49CD" w:rsidP="007C092B">
      <w:pPr>
        <w:spacing w:line="360" w:lineRule="auto"/>
        <w:ind w:firstLine="720"/>
        <w:rPr>
          <w:sz w:val="24"/>
          <w:szCs w:val="24"/>
        </w:rPr>
      </w:pPr>
      <w:sdt>
        <w:sdtPr>
          <w:rPr>
            <w:sz w:val="24"/>
            <w:szCs w:val="24"/>
          </w:rPr>
          <w:id w:val="1860706196"/>
          <w:placeholder>
            <w:docPart w:val="DefaultPlaceholder_1081868574"/>
          </w:placeholder>
        </w:sdtPr>
        <w:sdtEndPr/>
        <w:sdtContent>
          <w:r w:rsidR="00835F40" w:rsidRPr="004D14CF">
            <w:rPr>
              <w:sz w:val="24"/>
              <w:szCs w:val="24"/>
            </w:rPr>
            <w:t>____________</w:t>
          </w:r>
        </w:sdtContent>
      </w:sdt>
      <w:r w:rsidR="00835F40" w:rsidRPr="004D14CF">
        <w:rPr>
          <w:sz w:val="24"/>
          <w:szCs w:val="24"/>
        </w:rPr>
        <w:t xml:space="preserve">  Merchants served</w:t>
      </w:r>
    </w:p>
    <w:p w14:paraId="677EEB23" w14:textId="77777777" w:rsidR="00835F40" w:rsidRPr="004D14CF" w:rsidRDefault="00835F40" w:rsidP="00835F40">
      <w:pPr>
        <w:rPr>
          <w:sz w:val="24"/>
          <w:szCs w:val="24"/>
        </w:rPr>
      </w:pPr>
    </w:p>
    <w:p w14:paraId="0B0F923B" w14:textId="77777777" w:rsidR="006703AA" w:rsidRPr="004D14CF" w:rsidRDefault="006703AA" w:rsidP="00835F40">
      <w:pPr>
        <w:rPr>
          <w:sz w:val="24"/>
          <w:szCs w:val="24"/>
        </w:rPr>
      </w:pPr>
      <w:r w:rsidRPr="004D14CF">
        <w:rPr>
          <w:sz w:val="24"/>
          <w:szCs w:val="24"/>
        </w:rPr>
        <w:t xml:space="preserve">I, </w:t>
      </w:r>
      <w:sdt>
        <w:sdtPr>
          <w:rPr>
            <w:sz w:val="24"/>
            <w:szCs w:val="24"/>
          </w:rPr>
          <w:id w:val="-1178261923"/>
          <w:placeholder>
            <w:docPart w:val="DefaultPlaceholder_1081868574"/>
          </w:placeholder>
        </w:sdtPr>
        <w:sdtEndPr/>
        <w:sdtContent>
          <w:r w:rsidR="00C1586C" w:rsidRPr="004D14CF">
            <w:rPr>
              <w:sz w:val="24"/>
              <w:szCs w:val="24"/>
            </w:rPr>
            <w:t>__________________________</w:t>
          </w:r>
        </w:sdtContent>
      </w:sdt>
      <w:r w:rsidRPr="004D14CF">
        <w:rPr>
          <w:sz w:val="24"/>
          <w:szCs w:val="24"/>
        </w:rPr>
        <w:t>, verify that the indicated submissions represent actual services and accurate information.</w:t>
      </w:r>
    </w:p>
    <w:p w14:paraId="6F69A637" w14:textId="77777777" w:rsidR="006703AA" w:rsidRPr="004D14CF" w:rsidRDefault="006703AA" w:rsidP="00835F40">
      <w:pPr>
        <w:rPr>
          <w:sz w:val="24"/>
          <w:szCs w:val="24"/>
        </w:rPr>
      </w:pPr>
    </w:p>
    <w:p w14:paraId="431A8271" w14:textId="77777777" w:rsidR="006703AA" w:rsidRPr="004D14CF" w:rsidRDefault="00AA49CD" w:rsidP="00835F40">
      <w:pPr>
        <w:rPr>
          <w:sz w:val="24"/>
          <w:szCs w:val="24"/>
        </w:rPr>
      </w:pPr>
      <w:sdt>
        <w:sdtPr>
          <w:rPr>
            <w:sz w:val="24"/>
            <w:szCs w:val="24"/>
          </w:rPr>
          <w:id w:val="98312445"/>
          <w:placeholder>
            <w:docPart w:val="DefaultPlaceholder_1081868574"/>
          </w:placeholder>
        </w:sdtPr>
        <w:sdtEndPr/>
        <w:sdtContent>
          <w:r w:rsidR="00C1586C" w:rsidRPr="004D14CF">
            <w:rPr>
              <w:sz w:val="24"/>
              <w:szCs w:val="24"/>
            </w:rPr>
            <w:t>__________________________</w:t>
          </w:r>
        </w:sdtContent>
      </w:sdt>
      <w:r w:rsidR="00C1586C" w:rsidRPr="004D14CF">
        <w:rPr>
          <w:sz w:val="24"/>
          <w:szCs w:val="24"/>
        </w:rPr>
        <w:tab/>
      </w:r>
      <w:sdt>
        <w:sdtPr>
          <w:rPr>
            <w:sz w:val="24"/>
            <w:szCs w:val="24"/>
          </w:rPr>
          <w:id w:val="-659625219"/>
          <w:placeholder>
            <w:docPart w:val="DefaultPlaceholder_1081868574"/>
          </w:placeholder>
        </w:sdtPr>
        <w:sdtEndPr/>
        <w:sdtContent>
          <w:r w:rsidR="00C1586C" w:rsidRPr="004D14CF">
            <w:rPr>
              <w:sz w:val="24"/>
              <w:szCs w:val="24"/>
            </w:rPr>
            <w:t>_________________</w:t>
          </w:r>
        </w:sdtContent>
      </w:sdt>
      <w:r w:rsidR="00C1586C" w:rsidRPr="004D14CF">
        <w:rPr>
          <w:sz w:val="24"/>
          <w:szCs w:val="24"/>
        </w:rPr>
        <w:tab/>
      </w:r>
      <w:r w:rsidR="00C1586C" w:rsidRPr="004D14CF">
        <w:rPr>
          <w:sz w:val="24"/>
          <w:szCs w:val="24"/>
        </w:rPr>
        <w:tab/>
      </w:r>
      <w:sdt>
        <w:sdtPr>
          <w:rPr>
            <w:sz w:val="24"/>
            <w:szCs w:val="24"/>
          </w:rPr>
          <w:id w:val="1613164465"/>
          <w:placeholder>
            <w:docPart w:val="DefaultPlaceholder_1081868574"/>
          </w:placeholder>
        </w:sdtPr>
        <w:sdtEndPr/>
        <w:sdtContent>
          <w:r w:rsidR="00C1586C" w:rsidRPr="004D14CF">
            <w:rPr>
              <w:sz w:val="24"/>
              <w:szCs w:val="24"/>
            </w:rPr>
            <w:t>_______________</w:t>
          </w:r>
        </w:sdtContent>
      </w:sdt>
    </w:p>
    <w:p w14:paraId="6B0B09A2" w14:textId="77777777" w:rsidR="006703AA" w:rsidRPr="004D14CF" w:rsidRDefault="00C1586C" w:rsidP="00835F40">
      <w:pPr>
        <w:rPr>
          <w:sz w:val="24"/>
          <w:szCs w:val="24"/>
        </w:rPr>
      </w:pPr>
      <w:r w:rsidRPr="004D14CF">
        <w:rPr>
          <w:sz w:val="24"/>
          <w:szCs w:val="24"/>
        </w:rPr>
        <w:t>Signature</w:t>
      </w:r>
      <w:r w:rsidRPr="004D14CF">
        <w:rPr>
          <w:sz w:val="24"/>
          <w:szCs w:val="24"/>
        </w:rPr>
        <w:tab/>
      </w:r>
      <w:r w:rsidRPr="004D14CF">
        <w:rPr>
          <w:sz w:val="24"/>
          <w:szCs w:val="24"/>
        </w:rPr>
        <w:tab/>
      </w:r>
      <w:r w:rsidRPr="004D14CF">
        <w:rPr>
          <w:sz w:val="24"/>
          <w:szCs w:val="24"/>
        </w:rPr>
        <w:tab/>
      </w:r>
      <w:r w:rsidRPr="004D14CF">
        <w:rPr>
          <w:sz w:val="24"/>
          <w:szCs w:val="24"/>
        </w:rPr>
        <w:tab/>
      </w:r>
      <w:r w:rsidR="006703AA" w:rsidRPr="004D14CF">
        <w:rPr>
          <w:sz w:val="24"/>
          <w:szCs w:val="24"/>
        </w:rPr>
        <w:t>County</w:t>
      </w:r>
      <w:r w:rsidRPr="004D14CF">
        <w:rPr>
          <w:sz w:val="24"/>
          <w:szCs w:val="24"/>
        </w:rPr>
        <w:tab/>
      </w:r>
      <w:r w:rsidRPr="004D14CF">
        <w:rPr>
          <w:sz w:val="24"/>
          <w:szCs w:val="24"/>
        </w:rPr>
        <w:tab/>
      </w:r>
      <w:r w:rsidRPr="004D14CF">
        <w:rPr>
          <w:sz w:val="24"/>
          <w:szCs w:val="24"/>
        </w:rPr>
        <w:tab/>
      </w:r>
      <w:r w:rsidRPr="004D14CF">
        <w:rPr>
          <w:sz w:val="24"/>
          <w:szCs w:val="24"/>
        </w:rPr>
        <w:tab/>
      </w:r>
      <w:r w:rsidR="006703AA" w:rsidRPr="004D14CF">
        <w:rPr>
          <w:sz w:val="24"/>
          <w:szCs w:val="24"/>
        </w:rPr>
        <w:t>Date</w:t>
      </w:r>
    </w:p>
    <w:sectPr w:rsidR="006703AA" w:rsidRPr="004D14C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6BA331" w14:textId="77777777" w:rsidR="00AA49CD" w:rsidRDefault="00AA49CD" w:rsidP="006B5EFC">
      <w:pPr>
        <w:spacing w:after="0" w:line="240" w:lineRule="auto"/>
      </w:pPr>
      <w:r>
        <w:separator/>
      </w:r>
    </w:p>
  </w:endnote>
  <w:endnote w:type="continuationSeparator" w:id="0">
    <w:p w14:paraId="4C69A18F" w14:textId="77777777" w:rsidR="00AA49CD" w:rsidRDefault="00AA49CD" w:rsidP="006B5E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4800CB" w14:textId="77777777" w:rsidR="006B5EFC" w:rsidRDefault="006B5EFC">
    <w:pPr>
      <w:pStyle w:val="Footer"/>
      <w:jc w:val="right"/>
    </w:pPr>
    <w:r>
      <w:t xml:space="preserve">Revised on 7/31/19    Page </w:t>
    </w:r>
    <w:sdt>
      <w:sdtPr>
        <w:id w:val="-4229085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1</w:t>
        </w:r>
        <w:r>
          <w:rPr>
            <w:noProof/>
          </w:rPr>
          <w:fldChar w:fldCharType="end"/>
        </w:r>
      </w:sdtContent>
    </w:sdt>
  </w:p>
  <w:p w14:paraId="335330E8" w14:textId="77777777" w:rsidR="006B5EFC" w:rsidRDefault="006B5E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C8C7E46" w14:textId="77777777" w:rsidR="00AA49CD" w:rsidRDefault="00AA49CD" w:rsidP="006B5EFC">
      <w:pPr>
        <w:spacing w:after="0" w:line="240" w:lineRule="auto"/>
      </w:pPr>
      <w:r>
        <w:separator/>
      </w:r>
    </w:p>
  </w:footnote>
  <w:footnote w:type="continuationSeparator" w:id="0">
    <w:p w14:paraId="74513271" w14:textId="77777777" w:rsidR="00AA49CD" w:rsidRDefault="00AA49CD" w:rsidP="006B5EF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2BF"/>
    <w:rsid w:val="002C42BF"/>
    <w:rsid w:val="002D167E"/>
    <w:rsid w:val="0038772B"/>
    <w:rsid w:val="00414E1E"/>
    <w:rsid w:val="0041558E"/>
    <w:rsid w:val="004353FE"/>
    <w:rsid w:val="004C412A"/>
    <w:rsid w:val="004D14CF"/>
    <w:rsid w:val="00546721"/>
    <w:rsid w:val="00586DB3"/>
    <w:rsid w:val="005D2110"/>
    <w:rsid w:val="006703AA"/>
    <w:rsid w:val="006B5EFC"/>
    <w:rsid w:val="006E1F04"/>
    <w:rsid w:val="007C092B"/>
    <w:rsid w:val="008058BC"/>
    <w:rsid w:val="00835F40"/>
    <w:rsid w:val="009264A0"/>
    <w:rsid w:val="00AA170B"/>
    <w:rsid w:val="00AA49CD"/>
    <w:rsid w:val="00B45A83"/>
    <w:rsid w:val="00C1586C"/>
    <w:rsid w:val="00C319B9"/>
    <w:rsid w:val="00D729EA"/>
    <w:rsid w:val="00D87F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A74650"/>
  <w15:chartTrackingRefBased/>
  <w15:docId w15:val="{89F84252-F86B-481C-82E7-399746167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C42BF"/>
    <w:rPr>
      <w:color w:val="0563C1" w:themeColor="hyperlink"/>
      <w:u w:val="single"/>
    </w:rPr>
  </w:style>
  <w:style w:type="character" w:styleId="PlaceholderText">
    <w:name w:val="Placeholder Text"/>
    <w:basedOn w:val="DefaultParagraphFont"/>
    <w:uiPriority w:val="99"/>
    <w:semiHidden/>
    <w:rsid w:val="00C1586C"/>
    <w:rPr>
      <w:color w:val="808080"/>
    </w:rPr>
  </w:style>
  <w:style w:type="paragraph" w:styleId="BalloonText">
    <w:name w:val="Balloon Text"/>
    <w:basedOn w:val="Normal"/>
    <w:link w:val="BalloonTextChar"/>
    <w:uiPriority w:val="99"/>
    <w:semiHidden/>
    <w:unhideWhenUsed/>
    <w:rsid w:val="00D87F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7F75"/>
    <w:rPr>
      <w:rFonts w:ascii="Segoe UI" w:hAnsi="Segoe UI" w:cs="Segoe UI"/>
      <w:sz w:val="18"/>
      <w:szCs w:val="18"/>
    </w:rPr>
  </w:style>
  <w:style w:type="paragraph" w:styleId="Header">
    <w:name w:val="header"/>
    <w:basedOn w:val="Normal"/>
    <w:link w:val="HeaderChar"/>
    <w:uiPriority w:val="99"/>
    <w:unhideWhenUsed/>
    <w:rsid w:val="006B5EF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B5EFC"/>
  </w:style>
  <w:style w:type="paragraph" w:styleId="Footer">
    <w:name w:val="footer"/>
    <w:basedOn w:val="Normal"/>
    <w:link w:val="FooterChar"/>
    <w:uiPriority w:val="99"/>
    <w:unhideWhenUsed/>
    <w:rsid w:val="006B5EF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5E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odas.stepprogram@daodas.sc.gov" TargetMode="External"/><Relationship Id="rId11" Type="http://schemas.openxmlformats.org/officeDocument/2006/relationships/customXml" Target="../customXml/item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081868574"/>
        <w:category>
          <w:name w:val="General"/>
          <w:gallery w:val="placeholder"/>
        </w:category>
        <w:types>
          <w:type w:val="bbPlcHdr"/>
        </w:types>
        <w:behaviors>
          <w:behavior w:val="content"/>
        </w:behaviors>
        <w:guid w:val="{27F0C299-80EC-48B1-98FA-4EADF61BA48D}"/>
      </w:docPartPr>
      <w:docPartBody>
        <w:p w:rsidR="00972C32" w:rsidRDefault="006624F5">
          <w:r w:rsidRPr="00F016F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4F5"/>
    <w:rsid w:val="006624F5"/>
    <w:rsid w:val="00672699"/>
    <w:rsid w:val="008376E0"/>
    <w:rsid w:val="00972C32"/>
    <w:rsid w:val="00C17B2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624F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3900F4E66A814F9D5FAB332AC2EEF8" ma:contentTypeVersion="16" ma:contentTypeDescription="Create a new document." ma:contentTypeScope="" ma:versionID="454baa60c19588fccd8371cba44bf9df">
  <xsd:schema xmlns:xsd="http://www.w3.org/2001/XMLSchema" xmlns:xs="http://www.w3.org/2001/XMLSchema" xmlns:p="http://schemas.microsoft.com/office/2006/metadata/properties" xmlns:ns1="http://schemas.microsoft.com/sharepoint/v3" xmlns:ns2="e32464e1-b864-474a-92e1-7b9b4910b434" xmlns:ns3="1a23c09e-5010-4a1f-ae25-89261b8c98d4" targetNamespace="http://schemas.microsoft.com/office/2006/metadata/properties" ma:root="true" ma:fieldsID="b1841a9bfce8116a9d18b865618c8ec8" ns1:_="" ns2:_="" ns3:_="">
    <xsd:import namespace="http://schemas.microsoft.com/sharepoint/v3"/>
    <xsd:import namespace="e32464e1-b864-474a-92e1-7b9b4910b434"/>
    <xsd:import namespace="1a23c09e-5010-4a1f-ae25-89261b8c98d4"/>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2464e1-b864-474a-92e1-7b9b4910b4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db654c56-3c3b-45bf-85fb-def6508628e5"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a23c09e-5010-4a1f-ae25-89261b8c98d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62a4b512-9c9e-4af5-966e-210d299de559}" ma:internalName="TaxCatchAll" ma:showField="CatchAllData" ma:web="1a23c09e-5010-4a1f-ae25-89261b8c98d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lcf76f155ced4ddcb4097134ff3c332f xmlns="e32464e1-b864-474a-92e1-7b9b4910b434">
      <Terms xmlns="http://schemas.microsoft.com/office/infopath/2007/PartnerControls"/>
    </lcf76f155ced4ddcb4097134ff3c332f>
    <_ip_UnifiedCompliancePolicyProperties xmlns="http://schemas.microsoft.com/sharepoint/v3" xsi:nil="true"/>
    <TaxCatchAll xmlns="1a23c09e-5010-4a1f-ae25-89261b8c98d4" xsi:nil="true"/>
  </documentManagement>
</p:properties>
</file>

<file path=customXml/itemProps1.xml><?xml version="1.0" encoding="utf-8"?>
<ds:datastoreItem xmlns:ds="http://schemas.openxmlformats.org/officeDocument/2006/customXml" ds:itemID="{8F1D6F36-861F-468B-BB78-E2AEEB474FA7}"/>
</file>

<file path=customXml/itemProps2.xml><?xml version="1.0" encoding="utf-8"?>
<ds:datastoreItem xmlns:ds="http://schemas.openxmlformats.org/officeDocument/2006/customXml" ds:itemID="{BB0C3747-56D9-4B1D-8BB6-037BA549B0D3}"/>
</file>

<file path=customXml/itemProps3.xml><?xml version="1.0" encoding="utf-8"?>
<ds:datastoreItem xmlns:ds="http://schemas.openxmlformats.org/officeDocument/2006/customXml" ds:itemID="{ABD059C8-0990-47E7-9B93-BD9C17315421}"/>
</file>

<file path=docProps/app.xml><?xml version="1.0" encoding="utf-8"?>
<Properties xmlns="http://schemas.openxmlformats.org/officeDocument/2006/extended-properties" xmlns:vt="http://schemas.openxmlformats.org/officeDocument/2006/docPropsVTypes">
  <Template>Normal.dotm</Template>
  <TotalTime>0</TotalTime>
  <Pages>2</Pages>
  <Words>388</Words>
  <Characters>2215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SCDAODAS</Company>
  <LinksUpToDate>false</LinksUpToDate>
  <CharactersWithSpaces>2598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Hartsell, Reston</dc:creator>
  <cp:keywords/>
  <dc:description/>
  <cp:lastModifiedBy>Nienhius, Michelle</cp:lastModifiedBy>
  <cp:revision>2</cp:revision>
  <cp:lastPrinted>2019-08-05T13:03:00Z</cp:lastPrinted>
  <dcterms:created xsi:type="dcterms:W3CDTF">2022-07-29T19:22:00Z</dcterms:created>
  <dcterms:modified xsi:type="dcterms:W3CDTF">2022-07-29T19:22:00Z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0x010100A33900F4E66A814F9D5FAB332AC2EEF8</vt:lpwstr>
  </property>
</Properties>
</file>